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[填写经济学院或元培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803E33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03E33">
              <w:rPr>
                <w:rFonts w:ascii="仿宋" w:eastAsia="仿宋" w:hAnsi="仿宋" w:hint="eastAsia"/>
                <w:sz w:val="22"/>
                <w:szCs w:val="32"/>
              </w:rPr>
              <w:t>[填写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经济学、国际经济与贸易、金融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学</w:t>
            </w:r>
            <w:r w:rsidR="003C2E9B">
              <w:rPr>
                <w:rFonts w:ascii="仿宋" w:eastAsia="仿宋" w:hAnsi="仿宋"/>
                <w:sz w:val="22"/>
                <w:szCs w:val="32"/>
              </w:rPr>
              <w:t>、保险学、财政学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、</w:t>
            </w:r>
            <w:r w:rsidRPr="00803E33">
              <w:rPr>
                <w:rFonts w:ascii="仿宋" w:eastAsia="仿宋" w:hAnsi="仿宋"/>
                <w:sz w:val="22"/>
                <w:szCs w:val="32"/>
              </w:rPr>
              <w:t>资源与环境经济学</w:t>
            </w:r>
            <w:r w:rsidR="003C2E9B">
              <w:rPr>
                <w:rFonts w:ascii="仿宋" w:eastAsia="仿宋" w:hAnsi="仿宋" w:hint="eastAsia"/>
                <w:sz w:val="22"/>
                <w:szCs w:val="32"/>
              </w:rPr>
              <w:t>或</w:t>
            </w:r>
            <w:r w:rsidR="00D57CEB" w:rsidRPr="00D57CEB">
              <w:rPr>
                <w:rFonts w:ascii="仿宋" w:eastAsia="仿宋" w:hAnsi="仿宋" w:hint="eastAsia"/>
                <w:sz w:val="22"/>
                <w:szCs w:val="32"/>
              </w:rPr>
              <w:t>政治学、经济学与哲学</w:t>
            </w:r>
            <w:r w:rsidRPr="00803E33">
              <w:rPr>
                <w:rFonts w:ascii="仿宋" w:eastAsia="仿宋" w:hAnsi="仿宋" w:hint="eastAsia"/>
                <w:sz w:val="22"/>
                <w:szCs w:val="32"/>
              </w:rPr>
              <w:t>]</w:t>
            </w: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论文成绩：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fldChar w:fldCharType="begin"/>
            </w:r>
            <w:r>
              <w:rPr>
                <w:rFonts w:ascii="仿宋" w:eastAsia="仿宋" w:hAnsi="仿宋"/>
                <w:sz w:val="32"/>
                <w:szCs w:val="32"/>
              </w:rPr>
              <w:instrText xml:space="preserve"> AUTHOR  [论文成绩]  \* MERGEFORMAT </w:instrText>
            </w:r>
            <w:r>
              <w:rPr>
                <w:rFonts w:ascii="仿宋" w:eastAsia="仿宋" w:hAnsi="仿宋"/>
                <w:sz w:val="32"/>
                <w:szCs w:val="32"/>
              </w:rPr>
              <w:fldChar w:fldCharType="separate"/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[</w:t>
            </w:r>
            <w:r w:rsidR="00635A43">
              <w:rPr>
                <w:rFonts w:ascii="仿宋" w:eastAsia="仿宋" w:hAnsi="仿宋" w:hint="eastAsia"/>
                <w:noProof/>
                <w:sz w:val="32"/>
                <w:szCs w:val="32"/>
              </w:rPr>
              <w:t>由</w:t>
            </w:r>
            <w:r w:rsidR="00635A43">
              <w:rPr>
                <w:rFonts w:ascii="仿宋" w:eastAsia="仿宋" w:hAnsi="仿宋"/>
                <w:noProof/>
                <w:sz w:val="32"/>
                <w:szCs w:val="32"/>
              </w:rPr>
              <w:t>导师</w:t>
            </w:r>
            <w:r w:rsidR="00803E33">
              <w:rPr>
                <w:rFonts w:ascii="仿宋" w:eastAsia="仿宋" w:hAnsi="仿宋" w:hint="eastAsia"/>
                <w:noProof/>
                <w:sz w:val="32"/>
                <w:szCs w:val="32"/>
              </w:rPr>
              <w:t>手写</w:t>
            </w:r>
            <w:r>
              <w:rPr>
                <w:rFonts w:ascii="仿宋" w:eastAsia="仿宋" w:hAnsi="仿宋"/>
                <w:noProof/>
                <w:sz w:val="32"/>
                <w:szCs w:val="32"/>
              </w:rPr>
              <w:t>]</w:t>
            </w:r>
            <w:r>
              <w:rPr>
                <w:rFonts w:ascii="仿宋" w:eastAsia="仿宋" w:hAnsi="仿宋"/>
                <w:sz w:val="32"/>
                <w:szCs w:val="3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3D5CDE">
        <w:rPr>
          <w:rFonts w:ascii="宋体" w:hAnsi="宋体" w:hint="eastAsia"/>
          <w:sz w:val="32"/>
          <w:szCs w:val="32"/>
        </w:rPr>
        <w:t>二二</w:t>
      </w:r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  <w:bookmarkStart w:id="0" w:name="_GoBack"/>
      <w:bookmarkEnd w:id="0"/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某某问题是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本文采用了</w:t>
      </w:r>
      <w:r>
        <w:rPr>
          <w:rFonts w:ascii="宋体" w:hAnsi="Courier New" w:cs="幼圆"/>
          <w:sz w:val="24"/>
        </w:rPr>
        <w:t>……</w:t>
      </w:r>
    </w:p>
    <w:p w:rsidR="00FB566D" w:rsidRPr="0095139A" w:rsidRDefault="00FB566D" w:rsidP="00FB566D">
      <w:pPr>
        <w:widowControl/>
        <w:spacing w:line="400" w:lineRule="exact"/>
        <w:ind w:firstLineChars="177" w:firstLine="425"/>
        <w:rPr>
          <w:rFonts w:ascii="宋体" w:hAnsi="Courier New" w:cs="幼圆"/>
          <w:sz w:val="24"/>
        </w:rPr>
      </w:pPr>
      <w:r>
        <w:rPr>
          <w:rFonts w:ascii="宋体" w:hAnsi="Courier New" w:cs="幼圆" w:hint="eastAsia"/>
          <w:sz w:val="24"/>
        </w:rPr>
        <w:t>研究表明</w:t>
      </w:r>
      <w:r>
        <w:rPr>
          <w:rFonts w:ascii="宋体" w:hAnsi="Courier New" w:cs="幼圆"/>
          <w:sz w:val="24"/>
        </w:rPr>
        <w:t>……</w:t>
      </w:r>
      <w:r>
        <w:rPr>
          <w:rFonts w:ascii="宋体" w:hAnsi="Courier New" w:cs="幼圆" w:hint="eastAsia"/>
          <w:sz w:val="24"/>
        </w:rPr>
        <w:t>.</w:t>
      </w: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摘要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论文摘要是论文内容不加注释和评论的简短陈述，</w:t>
      </w:r>
      <w:r w:rsidRPr="002D246A">
        <w:rPr>
          <w:rFonts w:ascii="宋体" w:hint="eastAsia"/>
        </w:rPr>
        <w:t>一般以第三人称语气写成。</w:t>
      </w:r>
      <w:r>
        <w:rPr>
          <w:rFonts w:ascii="宋体" w:hint="eastAsia"/>
        </w:rPr>
        <w:t>摘要的编写应遵循下列原则：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1）摘要应具有独立性和自含性，即不阅读论文的全文，就能获得必要的信息。摘要是学位论文的缩影，是学位论文的主要内容、见解、结论简短明了的缩写。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2）摘要应是一篇完整的短文，可以独立使用，可以引用。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3）摘要的内容应包含与论文等同量的主要信息，供读者确定有无必要阅读全文，也可供文摘汇编等二次文献采用。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4）摘要一般应说明研究工作的目的意义、研究方法、研究结果、主要结论及意义、创造性成果和新见解，而重点是结果和结论。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5）要用文字表达，不要附图和照片，除了实在无变通办法可用以外，摘要中不用图、表、非公知公用的符号和术语，不要使用表格、公式、上下标以及其他特殊符号，要突出重点，阐述清楚，少用数据表。</w:t>
      </w:r>
    </w:p>
    <w:p w:rsidR="00FB566D" w:rsidRDefault="00FB566D" w:rsidP="00FB566D">
      <w:pPr>
        <w:framePr w:w="7921" w:h="4336" w:hRule="exact" w:hSpace="181" w:wrap="around" w:vAnchor="text" w:hAnchor="page" w:x="1980" w:y="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</w:pPr>
    </w:p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关键词</w:t>
      </w:r>
      <w:r w:rsidRPr="00956A74">
        <w:rPr>
          <w:rFonts w:hint="eastAsia"/>
          <w:b/>
          <w:color w:val="FF0000"/>
        </w:rPr>
        <w:t>提示信息：</w:t>
      </w:r>
    </w:p>
    <w:p w:rsidR="00FB566D" w:rsidRDefault="00FB566D" w:rsidP="00FB566D">
      <w:pPr>
        <w:framePr w:w="7921" w:h="1201" w:hRule="exact" w:hSpace="181" w:wrap="around" w:vAnchor="page" w:hAnchor="page" w:x="1965" w:y="1107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关键词应为</w:t>
      </w:r>
      <w:r>
        <w:rPr>
          <w:rFonts w:hint="eastAsia"/>
        </w:rPr>
        <w:t>3-5</w:t>
      </w:r>
      <w:r>
        <w:rPr>
          <w:rFonts w:hint="eastAsia"/>
        </w:rPr>
        <w:t>个。关键词应全面、准确、规范。并应尽量采用《汉语主题词表》或各专业主题词表提供的规范词。</w:t>
      </w:r>
    </w:p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f0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f0"/>
            <w:rFonts w:ascii="黑体" w:eastAsia="黑体" w:hAnsi="黑体"/>
            <w:noProof/>
          </w:rPr>
          <w:t>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f0"/>
            <w:noProof/>
          </w:rPr>
          <w:t>2.1 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f0"/>
            <w:noProof/>
          </w:rPr>
          <w:t>2.1.1  [</w:t>
        </w:r>
        <w:r w:rsidR="009E120C" w:rsidRPr="0097462E">
          <w:rPr>
            <w:rStyle w:val="af0"/>
            <w:rFonts w:hint="eastAsia"/>
            <w:noProof/>
          </w:rPr>
          <w:t>此处键入三级标题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f0"/>
            <w:noProof/>
          </w:rPr>
          <w:t>2.2[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f0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AE1ED2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  <w:b/>
          <w:color w:val="FF0000"/>
        </w:rPr>
        <w:t>目录</w:t>
      </w:r>
      <w:r w:rsidRPr="00956A74">
        <w:rPr>
          <w:rFonts w:hint="eastAsia"/>
          <w:b/>
          <w:color w:val="FF0000"/>
        </w:rPr>
        <w:t>提示信息：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>
        <w:rPr>
          <w:rFonts w:hint="eastAsia"/>
        </w:rPr>
        <w:t xml:space="preserve"> </w:t>
      </w:r>
      <w:r w:rsidRPr="00A3511C">
        <w:rPr>
          <w:rFonts w:ascii="宋体" w:eastAsia="宋体" w:hAnsi="宋体" w:hint="eastAsia"/>
        </w:rPr>
        <w:t xml:space="preserve"> 1）点选菜单“引用”—“目录”—“插入目录”即可插入目录域。</w:t>
      </w:r>
    </w:p>
    <w:p w:rsidR="00A3511C" w:rsidRPr="00A3511C" w:rsidRDefault="00A3511C" w:rsidP="00A3511C">
      <w:pPr>
        <w:framePr w:w="7921" w:h="1621" w:hRule="exact" w:hSpace="181" w:wrap="around" w:vAnchor="text" w:hAnchor="page" w:x="1980" w:y="-2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rPr>
          <w:rFonts w:ascii="宋体" w:eastAsia="宋体" w:hAnsi="宋体"/>
        </w:rPr>
      </w:pPr>
      <w:r w:rsidRPr="00A3511C">
        <w:rPr>
          <w:rFonts w:ascii="宋体" w:eastAsia="宋体" w:hAnsi="宋体" w:hint="eastAsia"/>
        </w:rPr>
        <w:t xml:space="preserve">  2）</w:t>
      </w:r>
      <w:r>
        <w:rPr>
          <w:rFonts w:ascii="宋体" w:eastAsia="宋体" w:hAnsi="宋体" w:hint="eastAsia"/>
        </w:rPr>
        <w:t>每次更新正文后，务必更新目录，即右键单击目录域，点选“更新域”—“更新整个目录”。</w:t>
      </w: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引言</w:t>
      </w:r>
      <w:r w:rsidRPr="00956A74">
        <w:rPr>
          <w:rFonts w:hint="eastAsia"/>
          <w:b/>
          <w:color w:val="FF0000"/>
        </w:rPr>
        <w:t>提示信息：</w:t>
      </w:r>
    </w:p>
    <w:p w:rsidR="009F67E7" w:rsidRDefault="009F67E7" w:rsidP="00506ACB">
      <w:pPr>
        <w:framePr w:w="7920" w:h="1531" w:hRule="exact" w:hSpace="180" w:wrap="around" w:vAnchor="text" w:hAnchor="page" w:x="2269" w:y="611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引言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要赘述。</w:t>
      </w:r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f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Pr="003C2E9B" w:rsidRDefault="003E27BB" w:rsidP="0074132A">
      <w:pPr>
        <w:ind w:firstLineChars="177" w:firstLine="389"/>
        <w:rPr>
          <w:rFonts w:ascii="宋体" w:hAnsi="宋体"/>
          <w:sz w:val="22"/>
          <w:szCs w:val="22"/>
        </w:rPr>
      </w:pPr>
      <w:r w:rsidRPr="003C2E9B">
        <w:rPr>
          <w:rFonts w:ascii="宋体" w:hAnsi="宋体" w:hint="eastAsia"/>
          <w:sz w:val="22"/>
          <w:szCs w:val="22"/>
        </w:rPr>
        <w:t>数据来源：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2 (4.8-7.1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3 (3.2-4.7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结论</w:t>
      </w:r>
      <w:r w:rsidRPr="00956A74">
        <w:rPr>
          <w:rFonts w:hint="eastAsia"/>
          <w:b/>
          <w:color w:val="FF0000"/>
        </w:rPr>
        <w:t>提示信息：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论文应有结论。论文的结论是最终的、总体的结论，不是正文中各段的小结的简单重复。结论应包括论文的核心观点，列出论文的创新之处，交待研究工作的局限，提出未来研究工作的意见或建议。</w:t>
      </w:r>
    </w:p>
    <w:p w:rsidR="00286DF0" w:rsidRDefault="00286DF0" w:rsidP="00895578">
      <w:pPr>
        <w:framePr w:w="7921" w:h="2233" w:hRule="exact" w:hSpace="181" w:wrap="around" w:vAnchor="text" w:hAnchor="page" w:x="1980" w:y="317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</w:pPr>
      <w:r>
        <w:rPr>
          <w:rFonts w:hint="eastAsia"/>
        </w:rPr>
        <w:t>结论应该观点明确、严谨、完整、准确、精炼。文字必须简明扼要。如果不可能导出应有的结论，也可以没有结论而进行必要的讨论。</w:t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</w:t>
      </w:r>
      <w:proofErr w:type="spellStart"/>
      <w:proofErr w:type="gramStart"/>
      <w:r w:rsidRPr="009757F1">
        <w:rPr>
          <w:rFonts w:ascii="Times New Roman" w:eastAsia="宋体" w:hAnsi="Times New Roman"/>
          <w:i/>
          <w:sz w:val="24"/>
          <w:szCs w:val="24"/>
        </w:rPr>
        <w:t>World:An</w:t>
      </w:r>
      <w:proofErr w:type="spellEnd"/>
      <w:proofErr w:type="gramEnd"/>
      <w:r w:rsidRPr="009757F1">
        <w:rPr>
          <w:rFonts w:ascii="Times New Roman" w:eastAsia="宋体" w:hAnsi="Times New Roman"/>
          <w:i/>
          <w:sz w:val="24"/>
          <w:szCs w:val="24"/>
        </w:rPr>
        <w:t xml:space="preserve">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参考文献</w:t>
      </w:r>
      <w:r w:rsidRPr="00956A74">
        <w:rPr>
          <w:rFonts w:hint="eastAsia"/>
          <w:b/>
          <w:color w:val="FF0000"/>
        </w:rPr>
        <w:t>提示信息：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1）参考文献应包含作者在写作过程中使用过的主要参考文献。</w:t>
      </w:r>
    </w:p>
    <w:p w:rsidR="007F3CC5" w:rsidRPr="007F3CC5" w:rsidRDefault="007F3CC5" w:rsidP="008D34E0">
      <w:pPr>
        <w:framePr w:w="7921" w:h="1606" w:hRule="exact" w:hSpace="181" w:wrap="around" w:vAnchor="text" w:hAnchor="page" w:x="2025" w:y="596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 w:eastAsia="宋体" w:hAnsi="宋体"/>
        </w:rPr>
      </w:pPr>
      <w:r w:rsidRPr="007F3CC5">
        <w:rPr>
          <w:rFonts w:ascii="宋体" w:eastAsia="宋体" w:hAnsi="宋体" w:hint="eastAsia"/>
        </w:rPr>
        <w:t>2）</w:t>
      </w:r>
      <w:r w:rsidR="008D34E0">
        <w:rPr>
          <w:rFonts w:ascii="宋体" w:eastAsia="宋体" w:hAnsi="宋体" w:hint="eastAsia"/>
        </w:rPr>
        <w:t>中文著作、学位论文、期刊论文、网络文章，及英文著作、期刊论文的参考文献体例见上。中文文献在前，英文文献在后，分别按照</w:t>
      </w:r>
      <w:r w:rsidR="003E27BB">
        <w:rPr>
          <w:rFonts w:ascii="宋体" w:eastAsia="宋体" w:hAnsi="宋体" w:hint="eastAsia"/>
        </w:rPr>
        <w:t>作者姓氏</w:t>
      </w:r>
      <w:r w:rsidR="008D34E0">
        <w:rPr>
          <w:rFonts w:ascii="宋体" w:eastAsia="宋体" w:hAnsi="宋体" w:hint="eastAsia"/>
        </w:rPr>
        <w:t>音序排列。</w:t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="0097259E">
        <w:rPr>
          <w:rFonts w:ascii="黑体" w:eastAsia="黑体" w:hAnsi="黑体" w:cs="Times New Roman"/>
          <w:b w:val="0"/>
          <w:noProof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b/>
          <w:color w:val="FF0000"/>
        </w:rPr>
      </w:pPr>
      <w:r>
        <w:rPr>
          <w:rFonts w:hint="eastAsia"/>
          <w:b/>
          <w:color w:val="FF0000"/>
        </w:rPr>
        <w:t>附录</w:t>
      </w:r>
      <w:r w:rsidRPr="00956A74">
        <w:rPr>
          <w:rFonts w:hint="eastAsia"/>
          <w:b/>
          <w:color w:val="FF0000"/>
        </w:rPr>
        <w:t>提示信息：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1）</w:t>
      </w:r>
      <w:r w:rsidRPr="007F3CC5">
        <w:rPr>
          <w:rFonts w:ascii="宋体" w:hint="eastAsia"/>
        </w:rPr>
        <w:t>附录指</w:t>
      </w:r>
      <w:r>
        <w:rPr>
          <w:rFonts w:ascii="宋体" w:hint="eastAsia"/>
        </w:rPr>
        <w:t>由于篇幅过大不便编入正文的材料，</w:t>
      </w:r>
      <w:r w:rsidRPr="0082750A">
        <w:rPr>
          <w:rFonts w:ascii="宋体" w:hint="eastAsia"/>
          <w:b/>
        </w:rPr>
        <w:t>并不是必需的</w:t>
      </w:r>
      <w:r w:rsidRPr="007F3CC5">
        <w:rPr>
          <w:rFonts w:ascii="宋体" w:hint="eastAsia"/>
        </w:rPr>
        <w:t>。</w:t>
      </w:r>
    </w:p>
    <w:p w:rsidR="00644FB7" w:rsidRDefault="00644FB7" w:rsidP="00644FB7">
      <w:pPr>
        <w:framePr w:w="7921" w:h="1561" w:hRule="exact" w:hSpace="181" w:wrap="around" w:vAnchor="text" w:hAnchor="page" w:x="1980" w:y="554"/>
        <w:pBdr>
          <w:top w:val="single" w:sz="6" w:space="4" w:color="3366FF"/>
          <w:left w:val="single" w:sz="6" w:space="7" w:color="3366FF"/>
          <w:bottom w:val="single" w:sz="6" w:space="4" w:color="3366FF"/>
          <w:right w:val="single" w:sz="6" w:space="7" w:color="3366FF"/>
        </w:pBdr>
        <w:shd w:val="clear" w:color="auto" w:fill="CCFFFF"/>
        <w:ind w:firstLine="357"/>
        <w:rPr>
          <w:rFonts w:ascii="宋体"/>
        </w:rPr>
      </w:pPr>
      <w:r>
        <w:rPr>
          <w:rFonts w:ascii="宋体" w:hint="eastAsia"/>
        </w:rPr>
        <w:t>2）附录包括但不限于：</w:t>
      </w:r>
      <w:r w:rsidRPr="007F3CC5">
        <w:rPr>
          <w:rFonts w:ascii="宋体" w:hint="eastAsia"/>
        </w:rPr>
        <w:t>重要的原</w:t>
      </w:r>
      <w:r>
        <w:rPr>
          <w:rFonts w:ascii="宋体" w:hint="eastAsia"/>
        </w:rPr>
        <w:t>始数据、数学推导和证明、计算程序、回归结果、统计表、</w:t>
      </w:r>
      <w:r w:rsidRPr="007F3CC5">
        <w:rPr>
          <w:rFonts w:ascii="宋体" w:hint="eastAsia"/>
        </w:rPr>
        <w:t>结构图等。</w:t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</w:p>
    <w:p w:rsidR="00635A43" w:rsidRPr="00891A8F" w:rsidRDefault="00635A43" w:rsidP="00635A43">
      <w:pPr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D2" w:rsidRDefault="00AE1ED2" w:rsidP="00C27332">
      <w:r>
        <w:separator/>
      </w:r>
    </w:p>
  </w:endnote>
  <w:endnote w:type="continuationSeparator" w:id="0">
    <w:p w:rsidR="00AE1ED2" w:rsidRDefault="00AE1ED2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2935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293502" w:rsidRDefault="00293502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C27332" w:rsidRDefault="00293502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Default="00FB566D">
    <w:pPr>
      <w:pStyle w:val="a5"/>
      <w:jc w:val="center"/>
    </w:pPr>
  </w:p>
  <w:p w:rsidR="00FB566D" w:rsidRDefault="00FB566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Pr="00C27332" w:rsidRDefault="00A3511C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3D5CDE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D2" w:rsidRDefault="00AE1ED2" w:rsidP="00C27332">
      <w:r>
        <w:separator/>
      </w:r>
    </w:p>
  </w:footnote>
  <w:footnote w:type="continuationSeparator" w:id="0">
    <w:p w:rsidR="00AE1ED2" w:rsidRDefault="00AE1ED2" w:rsidP="00C27332">
      <w:r>
        <w:continuationSeparator/>
      </w:r>
    </w:p>
  </w:footnote>
  <w:footnote w:id="1">
    <w:p w:rsidR="00644FB7" w:rsidRPr="00286DF0" w:rsidRDefault="00644FB7" w:rsidP="00644FB7">
      <w:pPr>
        <w:pStyle w:val="ad"/>
        <w:rPr>
          <w:rFonts w:ascii="Times New Roman" w:hAnsi="Times New Roman" w:cs="Times New Roman"/>
        </w:rPr>
      </w:pPr>
      <w:r w:rsidRPr="00286DF0">
        <w:rPr>
          <w:rStyle w:val="af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AE1ED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97259E">
      <w:rPr>
        <w:rFonts w:hint="eastAsia"/>
      </w:rPr>
      <w:t>目录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Pr="009E6929" w:rsidRDefault="00FB566D" w:rsidP="009E6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3511C" w:rsidP="00A3511C">
    <w:pPr>
      <w:pStyle w:val="a9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E1ED2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97259E">
      <w:rPr>
        <w:rFonts w:hint="eastAsia"/>
      </w:rPr>
      <w:t>目录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0F58AD"/>
    <w:rsid w:val="00140B74"/>
    <w:rsid w:val="001C3C75"/>
    <w:rsid w:val="001F0A94"/>
    <w:rsid w:val="00251D14"/>
    <w:rsid w:val="00286DF0"/>
    <w:rsid w:val="00293502"/>
    <w:rsid w:val="003208B7"/>
    <w:rsid w:val="003C2E9B"/>
    <w:rsid w:val="003D5CDE"/>
    <w:rsid w:val="003E27BB"/>
    <w:rsid w:val="003F207F"/>
    <w:rsid w:val="00506ACB"/>
    <w:rsid w:val="00513E9D"/>
    <w:rsid w:val="005B7372"/>
    <w:rsid w:val="005D5BBC"/>
    <w:rsid w:val="00614C08"/>
    <w:rsid w:val="00621D17"/>
    <w:rsid w:val="00635A43"/>
    <w:rsid w:val="00644FB7"/>
    <w:rsid w:val="0074132A"/>
    <w:rsid w:val="007F3CC5"/>
    <w:rsid w:val="00803E33"/>
    <w:rsid w:val="0082750A"/>
    <w:rsid w:val="00887392"/>
    <w:rsid w:val="00895578"/>
    <w:rsid w:val="008D0C08"/>
    <w:rsid w:val="008D34E0"/>
    <w:rsid w:val="0097259E"/>
    <w:rsid w:val="009757F1"/>
    <w:rsid w:val="009E07F5"/>
    <w:rsid w:val="009E120C"/>
    <w:rsid w:val="009F67E7"/>
    <w:rsid w:val="00A3511C"/>
    <w:rsid w:val="00AD555E"/>
    <w:rsid w:val="00AE1ED2"/>
    <w:rsid w:val="00AF3A1C"/>
    <w:rsid w:val="00B3640F"/>
    <w:rsid w:val="00C27332"/>
    <w:rsid w:val="00C44BC2"/>
    <w:rsid w:val="00CA5586"/>
    <w:rsid w:val="00D57CEB"/>
    <w:rsid w:val="00E0046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AB3C0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7B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FA9E-52DF-4A5E-8FA6-B2701AFD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LYS</cp:lastModifiedBy>
  <cp:revision>2</cp:revision>
  <dcterms:created xsi:type="dcterms:W3CDTF">2022-10-21T06:10:00Z</dcterms:created>
  <dcterms:modified xsi:type="dcterms:W3CDTF">2022-10-21T06:10:00Z</dcterms:modified>
</cp:coreProperties>
</file>